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E6" w:rsidRDefault="008218E6" w:rsidP="00935E39">
      <w:pPr>
        <w:spacing w:after="0"/>
        <w:jc w:val="left"/>
        <w:outlineLvl w:val="0"/>
      </w:pPr>
      <w:r>
        <w:t xml:space="preserve">ПРОЕКТ </w:t>
      </w:r>
    </w:p>
    <w:p w:rsidR="008218E6" w:rsidRDefault="008218E6" w:rsidP="00677D4B">
      <w:pPr>
        <w:spacing w:after="0"/>
        <w:ind w:firstLine="567"/>
        <w:jc w:val="center"/>
        <w:outlineLvl w:val="0"/>
        <w:rPr>
          <w:b/>
          <w:bCs/>
        </w:rPr>
      </w:pPr>
      <w:r>
        <w:t xml:space="preserve">                                                                                                                                 </w:t>
      </w:r>
      <w:r w:rsidRPr="00677D4B">
        <w:rPr>
          <w:b/>
          <w:bCs/>
        </w:rPr>
        <w:t>ЛОТ №</w:t>
      </w:r>
      <w:r>
        <w:rPr>
          <w:b/>
          <w:bCs/>
        </w:rPr>
        <w:t xml:space="preserve"> </w:t>
      </w:r>
      <w:r w:rsidRPr="00677D4B">
        <w:rPr>
          <w:b/>
          <w:bCs/>
        </w:rPr>
        <w:t>1</w:t>
      </w:r>
    </w:p>
    <w:p w:rsidR="008218E6" w:rsidRDefault="008218E6" w:rsidP="00677D4B">
      <w:pPr>
        <w:spacing w:after="0"/>
        <w:ind w:firstLine="567"/>
        <w:jc w:val="center"/>
        <w:outlineLvl w:val="0"/>
        <w:rPr>
          <w:b/>
          <w:bCs/>
        </w:rPr>
      </w:pPr>
    </w:p>
    <w:p w:rsidR="008218E6" w:rsidRDefault="008218E6" w:rsidP="00677D4B">
      <w:pPr>
        <w:spacing w:after="0"/>
        <w:ind w:firstLine="567"/>
        <w:jc w:val="center"/>
        <w:outlineLvl w:val="0"/>
      </w:pPr>
      <w:r>
        <w:rPr>
          <w:b/>
          <w:bCs/>
        </w:rPr>
        <w:t>Договор</w:t>
      </w:r>
    </w:p>
    <w:p w:rsidR="008218E6" w:rsidRPr="00D71496" w:rsidRDefault="008218E6" w:rsidP="002D55F6">
      <w:pPr>
        <w:keepNext/>
        <w:keepLines/>
        <w:widowControl w:val="0"/>
        <w:suppressLineNumbers/>
        <w:suppressAutoHyphens/>
        <w:spacing w:after="0"/>
        <w:jc w:val="center"/>
        <w:rPr>
          <w:b/>
          <w:bCs/>
        </w:rPr>
      </w:pPr>
      <w:r w:rsidRPr="00D71496">
        <w:rPr>
          <w:b/>
          <w:bCs/>
        </w:rPr>
        <w:t xml:space="preserve"> на проведение текущего ремонта спортивного зала №1, тренерской ,</w:t>
      </w:r>
    </w:p>
    <w:p w:rsidR="008218E6" w:rsidRPr="00D71496" w:rsidRDefault="008218E6" w:rsidP="002D55F6">
      <w:pPr>
        <w:keepNext/>
        <w:keepLines/>
        <w:widowControl w:val="0"/>
        <w:suppressLineNumbers/>
        <w:suppressAutoHyphens/>
        <w:spacing w:after="0"/>
        <w:jc w:val="center"/>
        <w:rPr>
          <w:b/>
          <w:bCs/>
        </w:rPr>
      </w:pPr>
      <w:r w:rsidRPr="00D71496">
        <w:rPr>
          <w:b/>
          <w:bCs/>
        </w:rPr>
        <w:t>двух коридоров, кабинета бухгалтерии ОСК «Центральный»</w:t>
      </w:r>
    </w:p>
    <w:p w:rsidR="008218E6" w:rsidRDefault="008218E6" w:rsidP="002D55F6">
      <w:pPr>
        <w:keepNext/>
        <w:keepLines/>
        <w:widowControl w:val="0"/>
        <w:suppressLineNumbers/>
        <w:suppressAutoHyphens/>
        <w:spacing w:after="0"/>
        <w:jc w:val="center"/>
      </w:pPr>
    </w:p>
    <w:p w:rsidR="008218E6" w:rsidRDefault="008218E6" w:rsidP="002D55F6">
      <w:pPr>
        <w:keepNext/>
        <w:keepLines/>
        <w:widowControl w:val="0"/>
        <w:suppressLineNumbers/>
        <w:suppressAutoHyphens/>
        <w:spacing w:after="0"/>
        <w:jc w:val="center"/>
      </w:pPr>
    </w:p>
    <w:p w:rsidR="008218E6" w:rsidRDefault="008218E6" w:rsidP="002D55F6">
      <w:pPr>
        <w:shd w:val="clear" w:color="auto" w:fill="FFFFFF"/>
        <w:spacing w:after="0"/>
      </w:pPr>
      <w:r>
        <w:t>г. Благовещенск                                                                                       «__»_________  2012 г.</w:t>
      </w:r>
    </w:p>
    <w:p w:rsidR="008218E6" w:rsidRDefault="008218E6" w:rsidP="002D55F6">
      <w:pPr>
        <w:shd w:val="clear" w:color="auto" w:fill="FFFFFF"/>
        <w:spacing w:after="0"/>
        <w:ind w:firstLine="567"/>
      </w:pPr>
    </w:p>
    <w:p w:rsidR="008218E6" w:rsidRDefault="008218E6" w:rsidP="002D55F6">
      <w:pPr>
        <w:shd w:val="clear" w:color="auto" w:fill="FFFFFF"/>
        <w:spacing w:after="0"/>
        <w:ind w:firstLine="567"/>
      </w:pPr>
      <w:r>
        <w:t>Государственное автономное образовательное учреждение дополнительного образования детей Амурская областная детско-юношеская спортивная школа  именуемое в дальнейшем «Заказчик», в лице Кочегарова Сергея Дмитриевича, действующего на основании Устава, с одной стороны, и _____________________, с другой стороны заключили договор о нижеследующем:</w:t>
      </w:r>
    </w:p>
    <w:p w:rsidR="008218E6" w:rsidRDefault="008218E6" w:rsidP="002D55F6">
      <w:pPr>
        <w:shd w:val="clear" w:color="auto" w:fill="FFFFFF"/>
        <w:spacing w:after="0"/>
        <w:ind w:firstLine="567"/>
        <w:jc w:val="center"/>
        <w:rPr>
          <w:spacing w:val="-14"/>
        </w:rPr>
      </w:pPr>
      <w:r>
        <w:rPr>
          <w:b/>
          <w:bCs/>
        </w:rPr>
        <w:t>1. ПРЕДМЕТ ДОГОВОРА</w:t>
      </w:r>
    </w:p>
    <w:p w:rsidR="008218E6" w:rsidRDefault="008218E6" w:rsidP="002D55F6">
      <w:pPr>
        <w:spacing w:after="0"/>
        <w:rPr>
          <w:b/>
          <w:bCs/>
        </w:rPr>
      </w:pPr>
      <w:r>
        <w:tab/>
        <w:t>1.1. В соответствии с настоящим Договором Подрядчик принимает на себя обязательство выполнить работы по проведению текущего ремонта спортивного зала №1, тренерской, двух коридоров, кабинета бухгалтерии в соответствии с техническим заданием (Приложение № 1), являющегося неотъемлемой частью настоящего Договора и сдать результаты работ Заказчику.</w:t>
      </w:r>
    </w:p>
    <w:p w:rsidR="008218E6" w:rsidRPr="002D55F6" w:rsidRDefault="008218E6" w:rsidP="002D55F6">
      <w:pPr>
        <w:pStyle w:val="BodyTextIndent2"/>
        <w:spacing w:after="0" w:line="240" w:lineRule="auto"/>
        <w:ind w:left="0" w:firstLine="540"/>
        <w:rPr>
          <w:rFonts w:ascii="Times New Roman" w:hAnsi="Times New Roman" w:cs="Times New Roman"/>
        </w:rPr>
      </w:pPr>
      <w:r>
        <w:rPr>
          <w:rFonts w:ascii="Times New Roman" w:hAnsi="Times New Roman" w:cs="Times New Roman"/>
        </w:rPr>
        <w:t>1.2</w:t>
      </w:r>
      <w:r w:rsidRPr="002D55F6">
        <w:rPr>
          <w:rFonts w:ascii="Times New Roman" w:hAnsi="Times New Roman" w:cs="Times New Roman"/>
        </w:rPr>
        <w:t xml:space="preserve">. Указанные в п. </w:t>
      </w:r>
      <w:r>
        <w:rPr>
          <w:rFonts w:ascii="Times New Roman" w:hAnsi="Times New Roman" w:cs="Times New Roman"/>
        </w:rPr>
        <w:t>1.1</w:t>
      </w:r>
      <w:r w:rsidRPr="002D55F6">
        <w:rPr>
          <w:rFonts w:ascii="Times New Roman" w:hAnsi="Times New Roman" w:cs="Times New Roman"/>
        </w:rPr>
        <w:t>. работы выполняются иждивением Подрядчика – из его материалов (не бывших в употребле</w:t>
      </w:r>
      <w:r>
        <w:rPr>
          <w:rFonts w:ascii="Times New Roman" w:hAnsi="Times New Roman" w:cs="Times New Roman"/>
        </w:rPr>
        <w:t>нии), его силами и средствами.</w:t>
      </w:r>
    </w:p>
    <w:p w:rsidR="008218E6" w:rsidRDefault="008218E6" w:rsidP="002D55F6">
      <w:pPr>
        <w:pStyle w:val="BodyTextIndent2"/>
        <w:spacing w:after="0" w:line="240" w:lineRule="auto"/>
        <w:ind w:left="0" w:firstLine="540"/>
        <w:rPr>
          <w:rFonts w:ascii="Times New Roman" w:hAnsi="Times New Roman" w:cs="Times New Roman"/>
        </w:rPr>
      </w:pPr>
      <w:r>
        <w:rPr>
          <w:rFonts w:ascii="Times New Roman" w:hAnsi="Times New Roman" w:cs="Times New Roman"/>
        </w:rPr>
        <w:t>1.3</w:t>
      </w:r>
      <w:r w:rsidRPr="002D55F6">
        <w:rPr>
          <w:rFonts w:ascii="Times New Roman" w:hAnsi="Times New Roman" w:cs="Times New Roman"/>
        </w:rPr>
        <w:t>. Подрядчик обязан в течение двух рабочих д</w:t>
      </w:r>
      <w:r>
        <w:rPr>
          <w:rFonts w:ascii="Times New Roman" w:hAnsi="Times New Roman" w:cs="Times New Roman"/>
        </w:rPr>
        <w:t>ней с даты заключения Договора</w:t>
      </w:r>
      <w:r w:rsidRPr="002D55F6">
        <w:rPr>
          <w:rFonts w:ascii="Times New Roman" w:hAnsi="Times New Roman" w:cs="Times New Roman"/>
        </w:rPr>
        <w:t xml:space="preserve"> предоставить</w:t>
      </w:r>
      <w:r>
        <w:rPr>
          <w:rFonts w:ascii="Times New Roman" w:hAnsi="Times New Roman" w:cs="Times New Roman"/>
        </w:rPr>
        <w:t xml:space="preserve"> на утверждение  З</w:t>
      </w:r>
      <w:r w:rsidRPr="002D55F6">
        <w:rPr>
          <w:rFonts w:ascii="Times New Roman" w:hAnsi="Times New Roman" w:cs="Times New Roman"/>
        </w:rPr>
        <w:t>аказчику локальную смету, составленную в соответствии с техническим з</w:t>
      </w:r>
      <w:r>
        <w:rPr>
          <w:rFonts w:ascii="Times New Roman" w:hAnsi="Times New Roman" w:cs="Times New Roman"/>
        </w:rPr>
        <w:t>аданием (Приложение № 1).</w:t>
      </w:r>
    </w:p>
    <w:p w:rsidR="008218E6" w:rsidRPr="002D55F6" w:rsidRDefault="008218E6" w:rsidP="002D55F6">
      <w:pPr>
        <w:pStyle w:val="BodyTextIndent2"/>
        <w:spacing w:after="0" w:line="240" w:lineRule="auto"/>
        <w:ind w:left="0" w:firstLine="540"/>
        <w:rPr>
          <w:rFonts w:ascii="Times New Roman" w:hAnsi="Times New Roman" w:cs="Times New Roman"/>
        </w:rPr>
      </w:pPr>
    </w:p>
    <w:p w:rsidR="008218E6" w:rsidRDefault="008218E6" w:rsidP="002D55F6">
      <w:pPr>
        <w:shd w:val="clear" w:color="auto" w:fill="FFFFFF"/>
        <w:spacing w:after="0"/>
        <w:ind w:firstLine="567"/>
        <w:jc w:val="center"/>
      </w:pPr>
      <w:r>
        <w:rPr>
          <w:b/>
          <w:bCs/>
        </w:rPr>
        <w:t>2. СТОИМОСТЬ ДОГОВОРА И ПОРЯДОК РАСЧЕТОВ</w:t>
      </w:r>
    </w:p>
    <w:p w:rsidR="008218E6" w:rsidRDefault="008218E6" w:rsidP="002D55F6">
      <w:pPr>
        <w:spacing w:after="0"/>
        <w:ind w:firstLine="540"/>
      </w:pPr>
      <w:r>
        <w:t xml:space="preserve">2.1. Общая сумма (далее Цена договора) Договора составляет </w:t>
      </w:r>
      <w:r>
        <w:rPr>
          <w:b/>
          <w:bCs/>
        </w:rPr>
        <w:t>___________</w:t>
      </w:r>
      <w:r w:rsidRPr="00327514">
        <w:t>тыс.руб.</w:t>
      </w:r>
    </w:p>
    <w:p w:rsidR="008218E6" w:rsidRDefault="008218E6" w:rsidP="002D55F6">
      <w:pPr>
        <w:spacing w:after="0"/>
        <w:ind w:firstLine="540"/>
      </w:pPr>
      <w:r>
        <w:t>2.2. В цену договора включаются: стоимость затрат на выполнение работ, стоимость используемых материалов, механизмов, их доставка до объекта все установленные налоги, страхование, расходы Подрядчика, и другие обязательные платежи и иные расходы связанные с исполнением настоящего Договора.</w:t>
      </w:r>
    </w:p>
    <w:p w:rsidR="008218E6" w:rsidRDefault="008218E6" w:rsidP="00935E39">
      <w:pPr>
        <w:shd w:val="clear" w:color="auto" w:fill="FFFFFF"/>
        <w:tabs>
          <w:tab w:val="left" w:pos="1296"/>
        </w:tabs>
        <w:ind w:firstLine="540"/>
      </w:pPr>
      <w:r>
        <w:t xml:space="preserve">2.3. Цена Договора </w:t>
      </w:r>
      <w:r>
        <w:rPr>
          <w:spacing w:val="-1"/>
        </w:rPr>
        <w:t xml:space="preserve">устанавливается на весь период действия Договора. </w:t>
      </w:r>
    </w:p>
    <w:p w:rsidR="008218E6" w:rsidRDefault="008218E6" w:rsidP="002D55F6">
      <w:pPr>
        <w:autoSpaceDE w:val="0"/>
        <w:autoSpaceDN w:val="0"/>
        <w:adjustRightInd w:val="0"/>
        <w:ind w:firstLine="540"/>
      </w:pPr>
      <w:r>
        <w:t>2.4. Оплата по настоящему Договору производится Заказчиком российскими рублями по безналичному расчету перечислением денежных средств на счет Подрядчика платежными поручениями в следующем порядке:</w:t>
      </w:r>
    </w:p>
    <w:p w:rsidR="008218E6" w:rsidRDefault="008218E6" w:rsidP="002D55F6">
      <w:pPr>
        <w:autoSpaceDE w:val="0"/>
        <w:autoSpaceDN w:val="0"/>
        <w:adjustRightInd w:val="0"/>
        <w:ind w:firstLine="540"/>
      </w:pPr>
      <w:r>
        <w:t>- Предоплата 30 %;</w:t>
      </w:r>
    </w:p>
    <w:p w:rsidR="008218E6" w:rsidRDefault="008218E6" w:rsidP="002D55F6">
      <w:pPr>
        <w:shd w:val="clear" w:color="auto" w:fill="FFFFFF"/>
        <w:tabs>
          <w:tab w:val="left" w:pos="1200"/>
        </w:tabs>
        <w:spacing w:after="0"/>
        <w:ind w:firstLine="567"/>
        <w:rPr>
          <w:spacing w:val="-1"/>
        </w:rPr>
      </w:pPr>
      <w:r>
        <w:t>- Окончательный расчет осуществляется</w:t>
      </w:r>
      <w:r>
        <w:rPr>
          <w:spacing w:val="-1"/>
        </w:rPr>
        <w:t xml:space="preserve"> в течение 3 рабочих дней с момента</w:t>
      </w:r>
      <w:r>
        <w:t xml:space="preserve"> подписания Сторонами Акта выполненных работ по </w:t>
      </w:r>
      <w:r>
        <w:rPr>
          <w:spacing w:val="-1"/>
        </w:rPr>
        <w:t>форме (КС-2) при предоставлении счета, счета-фактуры</w:t>
      </w:r>
      <w:r>
        <w:t>, товарной накладной.</w:t>
      </w:r>
    </w:p>
    <w:p w:rsidR="008218E6" w:rsidRDefault="008218E6" w:rsidP="002D55F6">
      <w:pPr>
        <w:shd w:val="clear" w:color="auto" w:fill="FFFFFF"/>
        <w:tabs>
          <w:tab w:val="left" w:pos="1200"/>
        </w:tabs>
        <w:spacing w:after="0"/>
        <w:ind w:firstLine="567"/>
        <w:rPr>
          <w:spacing w:val="-1"/>
        </w:rPr>
      </w:pPr>
    </w:p>
    <w:p w:rsidR="008218E6" w:rsidRDefault="008218E6" w:rsidP="002D55F6">
      <w:pPr>
        <w:shd w:val="clear" w:color="auto" w:fill="FFFFFF"/>
        <w:spacing w:after="0"/>
        <w:ind w:firstLine="567"/>
        <w:jc w:val="center"/>
      </w:pPr>
      <w:r>
        <w:rPr>
          <w:b/>
          <w:bCs/>
          <w:spacing w:val="-7"/>
        </w:rPr>
        <w:t>3.</w:t>
      </w:r>
      <w:r>
        <w:rPr>
          <w:b/>
          <w:bCs/>
        </w:rPr>
        <w:t xml:space="preserve"> СРОКИ ИСПОЛНЕНИЯ ОБЯЗАТЕЛЬСТВ</w:t>
      </w:r>
    </w:p>
    <w:p w:rsidR="008218E6" w:rsidRDefault="008218E6" w:rsidP="002D55F6">
      <w:pPr>
        <w:shd w:val="clear" w:color="auto" w:fill="FFFFFF"/>
        <w:tabs>
          <w:tab w:val="left" w:pos="1373"/>
        </w:tabs>
        <w:spacing w:after="0"/>
        <w:ind w:firstLine="567"/>
      </w:pPr>
      <w:r>
        <w:rPr>
          <w:spacing w:val="-4"/>
        </w:rPr>
        <w:t>3.1.</w:t>
      </w:r>
      <w:r>
        <w:t xml:space="preserve"> Подрядчик выполняет Работы, предусмотренные п. 1.1 настоящего Договора, с момента подписания Договора до 15.07.2012 г.</w:t>
      </w:r>
    </w:p>
    <w:p w:rsidR="008218E6" w:rsidRDefault="008218E6" w:rsidP="002D55F6">
      <w:pPr>
        <w:shd w:val="clear" w:color="auto" w:fill="FFFFFF"/>
        <w:spacing w:after="0"/>
        <w:ind w:firstLine="567"/>
        <w:jc w:val="center"/>
      </w:pPr>
      <w:r>
        <w:rPr>
          <w:b/>
          <w:bCs/>
        </w:rPr>
        <w:t>4. ОБЯЗАТЕЛЬСТВА СТОРОН</w:t>
      </w:r>
    </w:p>
    <w:p w:rsidR="008218E6" w:rsidRDefault="008218E6" w:rsidP="002D55F6">
      <w:pPr>
        <w:shd w:val="clear" w:color="auto" w:fill="FFFFFF"/>
        <w:spacing w:after="0"/>
        <w:ind w:firstLine="567"/>
      </w:pPr>
      <w:r>
        <w:rPr>
          <w:spacing w:val="-5"/>
        </w:rPr>
        <w:t>4.1.</w:t>
      </w:r>
      <w:r>
        <w:t xml:space="preserve"> Подрядчик обязан:</w:t>
      </w:r>
    </w:p>
    <w:p w:rsidR="008218E6" w:rsidRPr="00265AD3" w:rsidRDefault="008218E6" w:rsidP="002D55F6">
      <w:pPr>
        <w:pStyle w:val="BodyTextIndent2"/>
        <w:spacing w:after="0" w:line="240" w:lineRule="auto"/>
        <w:ind w:left="0" w:firstLine="540"/>
        <w:rPr>
          <w:rFonts w:ascii="Times New Roman" w:hAnsi="Times New Roman" w:cs="Times New Roman"/>
        </w:rPr>
      </w:pPr>
      <w:r w:rsidRPr="00265AD3">
        <w:rPr>
          <w:rFonts w:ascii="Times New Roman" w:hAnsi="Times New Roman" w:cs="Times New Roman"/>
        </w:rPr>
        <w:t>4.1.1. Предоставить в течение двух рабочих д</w:t>
      </w:r>
      <w:r>
        <w:rPr>
          <w:rFonts w:ascii="Times New Roman" w:hAnsi="Times New Roman" w:cs="Times New Roman"/>
        </w:rPr>
        <w:t>ней с даты заключения Договора на утверждение З</w:t>
      </w:r>
      <w:r w:rsidRPr="00265AD3">
        <w:rPr>
          <w:rFonts w:ascii="Times New Roman" w:hAnsi="Times New Roman" w:cs="Times New Roman"/>
        </w:rPr>
        <w:t xml:space="preserve">аказчику локальную смету, составленную в соответствии с техническим заданием (Приложение № 1).  </w:t>
      </w:r>
    </w:p>
    <w:p w:rsidR="008218E6" w:rsidRDefault="008218E6" w:rsidP="002D55F6">
      <w:pPr>
        <w:shd w:val="clear" w:color="auto" w:fill="FFFFFF"/>
        <w:spacing w:after="0"/>
        <w:ind w:firstLine="567"/>
        <w:rPr>
          <w:u w:val="single"/>
        </w:rPr>
      </w:pPr>
      <w:r>
        <w:rPr>
          <w:spacing w:val="-5"/>
        </w:rPr>
        <w:t>4.1.2.</w:t>
      </w:r>
      <w:r>
        <w:t xml:space="preserve"> Выполнить работы в объеме и в срок, предусмотренный настоящим Договором и сдать результат выполнения работ Заказчику в состоянии, соответствующем требованиям Заказчика. </w:t>
      </w:r>
    </w:p>
    <w:p w:rsidR="008218E6" w:rsidRDefault="008218E6" w:rsidP="002D55F6">
      <w:pPr>
        <w:widowControl w:val="0"/>
        <w:shd w:val="clear" w:color="auto" w:fill="FFFFFF"/>
        <w:tabs>
          <w:tab w:val="left" w:pos="1262"/>
        </w:tabs>
        <w:autoSpaceDE w:val="0"/>
        <w:autoSpaceDN w:val="0"/>
        <w:adjustRightInd w:val="0"/>
        <w:spacing w:after="0"/>
        <w:ind w:firstLine="567"/>
        <w:rPr>
          <w:spacing w:val="-4"/>
        </w:rPr>
      </w:pPr>
      <w:r>
        <w:t>4.1.3. Обеспечить и выполнить своими силами и средствами доставку до места проведения работ всех необходимых для выполнения работ материалов, оборудования, конструкций, комплектующих изделий и строительной техники, а также осуществить их разгрузку и складирование.</w:t>
      </w:r>
    </w:p>
    <w:p w:rsidR="008218E6" w:rsidRDefault="008218E6" w:rsidP="002D55F6">
      <w:pPr>
        <w:widowControl w:val="0"/>
        <w:shd w:val="clear" w:color="auto" w:fill="FFFFFF"/>
        <w:tabs>
          <w:tab w:val="left" w:pos="1262"/>
        </w:tabs>
        <w:autoSpaceDE w:val="0"/>
        <w:autoSpaceDN w:val="0"/>
        <w:adjustRightInd w:val="0"/>
        <w:spacing w:after="0"/>
        <w:ind w:firstLine="566"/>
        <w:rPr>
          <w:spacing w:val="-5"/>
        </w:rPr>
      </w:pPr>
      <w:r>
        <w:t>4.1.4. Исполнять полученные в ходе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8218E6" w:rsidRDefault="008218E6" w:rsidP="002D55F6">
      <w:pPr>
        <w:widowControl w:val="0"/>
        <w:shd w:val="clear" w:color="auto" w:fill="FFFFFF"/>
        <w:tabs>
          <w:tab w:val="left" w:pos="1262"/>
        </w:tabs>
        <w:autoSpaceDE w:val="0"/>
        <w:autoSpaceDN w:val="0"/>
        <w:adjustRightInd w:val="0"/>
        <w:spacing w:after="0"/>
        <w:ind w:firstLine="567"/>
        <w:rPr>
          <w:spacing w:val="-4"/>
        </w:rPr>
      </w:pPr>
      <w:r>
        <w:rPr>
          <w:spacing w:val="-4"/>
        </w:rPr>
        <w:t>4.1.5. Обеспечить качество используемых материалов, соответствие применяемого оборудования и комплектующих изделий, конструкций и систем требованиям ГОСТ, СНиП, техническим условиям, стандартам, санитарным нормам и другим нормативным документам. Обеспечить соответствие результатов работ требованиям качества, безопасности жизни и здоровья, а также иным требованиям, установленным настоящим договором и действующим законодательством  Российской Федерации.</w:t>
      </w:r>
    </w:p>
    <w:p w:rsidR="008218E6" w:rsidRDefault="008218E6" w:rsidP="002D55F6">
      <w:pPr>
        <w:widowControl w:val="0"/>
        <w:shd w:val="clear" w:color="auto" w:fill="FFFFFF"/>
        <w:tabs>
          <w:tab w:val="left" w:pos="1378"/>
        </w:tabs>
        <w:autoSpaceDE w:val="0"/>
        <w:autoSpaceDN w:val="0"/>
        <w:adjustRightInd w:val="0"/>
        <w:spacing w:after="0"/>
        <w:ind w:firstLine="567"/>
      </w:pPr>
      <w:r>
        <w:t>4.1.6. Согласовать с Заказчиком материалы, используемые при выполнении работ. Образцы материалов представить Заказчику до их закупки или использования, и не позднее трех дней после приобретения таких материалов передать заказчику копии сертификатов на материалы, заверенные синей печатью изготовителя/продавца материалов.</w:t>
      </w:r>
    </w:p>
    <w:p w:rsidR="008218E6" w:rsidRDefault="008218E6" w:rsidP="002D55F6">
      <w:pPr>
        <w:shd w:val="clear" w:color="auto" w:fill="FFFFFF"/>
        <w:spacing w:after="0"/>
        <w:ind w:firstLine="567"/>
        <w:rPr>
          <w:spacing w:val="-4"/>
        </w:rPr>
      </w:pPr>
      <w:r>
        <w:t xml:space="preserve"> 4.1.7. В случае если в ходе выполнения </w:t>
      </w:r>
      <w:r>
        <w:rPr>
          <w:i/>
          <w:iCs/>
        </w:rPr>
        <w:t xml:space="preserve"> </w:t>
      </w:r>
      <w:r>
        <w:t>работ, Подрядчик обнаружит не учтенные в техническом задании работы и в связи с этим возникнет необходимость проведения дополнительных работ, письменно уведомить  Заказчика в течение 3 рабочих дней.</w:t>
      </w:r>
    </w:p>
    <w:p w:rsidR="008218E6" w:rsidRDefault="008218E6" w:rsidP="00935E39">
      <w:pPr>
        <w:widowControl w:val="0"/>
        <w:shd w:val="clear" w:color="auto" w:fill="FFFFFF"/>
        <w:tabs>
          <w:tab w:val="left" w:pos="1315"/>
        </w:tabs>
        <w:autoSpaceDE w:val="0"/>
        <w:autoSpaceDN w:val="0"/>
        <w:adjustRightInd w:val="0"/>
        <w:spacing w:after="0"/>
        <w:ind w:firstLine="540"/>
        <w:rPr>
          <w:spacing w:val="-4"/>
        </w:rPr>
      </w:pPr>
      <w:r>
        <w:t xml:space="preserve">4.1.8. Обеспечить устранение за свой счет недостатков и дефектов, выявленных как при приемке работ, так и в течение гарантийного срока эксплуатации. </w:t>
      </w:r>
    </w:p>
    <w:p w:rsidR="008218E6" w:rsidRDefault="008218E6" w:rsidP="00935E39">
      <w:pPr>
        <w:widowControl w:val="0"/>
        <w:shd w:val="clear" w:color="auto" w:fill="FFFFFF"/>
        <w:tabs>
          <w:tab w:val="left" w:pos="1378"/>
        </w:tabs>
        <w:autoSpaceDE w:val="0"/>
        <w:autoSpaceDN w:val="0"/>
        <w:adjustRightInd w:val="0"/>
        <w:spacing w:after="0"/>
        <w:ind w:firstLine="540"/>
        <w:rPr>
          <w:b/>
          <w:bCs/>
        </w:rPr>
      </w:pPr>
      <w:r>
        <w:t xml:space="preserve">4.1.9. Обеспечить постоянную уборку строительного мусора в течение рабочего дня за пределы территории учреждения. </w:t>
      </w:r>
    </w:p>
    <w:p w:rsidR="008218E6" w:rsidRDefault="008218E6" w:rsidP="00935E39">
      <w:pPr>
        <w:widowControl w:val="0"/>
        <w:shd w:val="clear" w:color="auto" w:fill="FFFFFF"/>
        <w:tabs>
          <w:tab w:val="left" w:pos="1378"/>
        </w:tabs>
        <w:autoSpaceDE w:val="0"/>
        <w:autoSpaceDN w:val="0"/>
        <w:adjustRightInd w:val="0"/>
        <w:spacing w:after="0"/>
        <w:ind w:firstLine="540"/>
        <w:rPr>
          <w:spacing w:val="-3"/>
        </w:rPr>
      </w:pPr>
      <w:r>
        <w:rPr>
          <w:spacing w:val="-1"/>
        </w:rPr>
        <w:t xml:space="preserve">4.1.10. Обеспечить соответствие выполняемых Работ требованиям противопожарных мероприятий, мероприятий по технике безопасности и охране окружающей среды в соответствии с нормативными актами </w:t>
      </w:r>
      <w:r>
        <w:t>РФ.</w:t>
      </w:r>
    </w:p>
    <w:p w:rsidR="008218E6" w:rsidRDefault="008218E6" w:rsidP="00935E39">
      <w:pPr>
        <w:widowControl w:val="0"/>
        <w:shd w:val="clear" w:color="auto" w:fill="FFFFFF"/>
        <w:tabs>
          <w:tab w:val="left" w:pos="1378"/>
        </w:tabs>
        <w:autoSpaceDE w:val="0"/>
        <w:autoSpaceDN w:val="0"/>
        <w:adjustRightInd w:val="0"/>
        <w:spacing w:after="0"/>
        <w:ind w:firstLine="540"/>
        <w:rPr>
          <w:spacing w:val="-3"/>
        </w:rPr>
      </w:pPr>
      <w:r>
        <w:rPr>
          <w:spacing w:val="-3"/>
        </w:rPr>
        <w:t>4.1.11. Исполнять иные обязательства, предусмотренные действующим законодательства и настоящим Договором.</w:t>
      </w:r>
    </w:p>
    <w:p w:rsidR="008218E6" w:rsidRDefault="008218E6" w:rsidP="002D55F6">
      <w:pPr>
        <w:shd w:val="clear" w:color="auto" w:fill="FFFFFF"/>
        <w:spacing w:after="0"/>
        <w:ind w:firstLine="567"/>
      </w:pPr>
      <w:r>
        <w:rPr>
          <w:spacing w:val="-4"/>
        </w:rPr>
        <w:t>4.2.</w:t>
      </w:r>
      <w:r>
        <w:t xml:space="preserve"> З</w:t>
      </w:r>
      <w:r>
        <w:rPr>
          <w:spacing w:val="-1"/>
        </w:rPr>
        <w:t>аказчик обязан:</w:t>
      </w:r>
    </w:p>
    <w:p w:rsidR="008218E6" w:rsidRDefault="008218E6" w:rsidP="002D55F6">
      <w:pPr>
        <w:widowControl w:val="0"/>
        <w:shd w:val="clear" w:color="auto" w:fill="FFFFFF"/>
        <w:tabs>
          <w:tab w:val="left" w:pos="1277"/>
        </w:tabs>
        <w:autoSpaceDE w:val="0"/>
        <w:autoSpaceDN w:val="0"/>
        <w:adjustRightInd w:val="0"/>
        <w:spacing w:after="0"/>
        <w:ind w:firstLine="567"/>
        <w:rPr>
          <w:spacing w:val="-5"/>
        </w:rPr>
      </w:pPr>
      <w:r>
        <w:t>4.2.1. Оплатить Подрядчику работу, предусмотренную настоящим Договором, в установленные сроки.</w:t>
      </w:r>
    </w:p>
    <w:p w:rsidR="008218E6" w:rsidRDefault="008218E6" w:rsidP="002D55F6">
      <w:pPr>
        <w:widowControl w:val="0"/>
        <w:shd w:val="clear" w:color="auto" w:fill="FFFFFF"/>
        <w:tabs>
          <w:tab w:val="left" w:pos="1277"/>
        </w:tabs>
        <w:autoSpaceDE w:val="0"/>
        <w:autoSpaceDN w:val="0"/>
        <w:adjustRightInd w:val="0"/>
        <w:spacing w:after="0"/>
        <w:ind w:firstLine="567"/>
        <w:rPr>
          <w:spacing w:val="-4"/>
        </w:rPr>
      </w:pPr>
      <w:r>
        <w:t xml:space="preserve">4.3. Заказчик вправе осуществлять контроль и надзор за ходом и качеством выполняемых работ, </w:t>
      </w:r>
      <w:r>
        <w:rPr>
          <w:spacing w:val="-1"/>
        </w:rPr>
        <w:t xml:space="preserve">соблюдением сроков их выполнения, качеством предоставленных Подрядчиком материалов, не вмешиваясь </w:t>
      </w:r>
      <w:r>
        <w:t>при этом в оперативно-хозяйственную деятельность Подрядчика.</w:t>
      </w:r>
    </w:p>
    <w:p w:rsidR="008218E6" w:rsidRDefault="008218E6" w:rsidP="002D55F6">
      <w:pPr>
        <w:shd w:val="clear" w:color="auto" w:fill="FFFFFF"/>
        <w:spacing w:after="0"/>
        <w:ind w:firstLine="567"/>
        <w:jc w:val="center"/>
      </w:pPr>
      <w:r>
        <w:rPr>
          <w:b/>
          <w:bCs/>
        </w:rPr>
        <w:t>5. ПОРЯДОК ПРИЕМКИ РАБОТ</w:t>
      </w:r>
    </w:p>
    <w:p w:rsidR="008218E6" w:rsidRDefault="008218E6" w:rsidP="002D55F6">
      <w:pPr>
        <w:widowControl w:val="0"/>
        <w:shd w:val="clear" w:color="auto" w:fill="FFFFFF"/>
        <w:tabs>
          <w:tab w:val="left" w:pos="1128"/>
        </w:tabs>
        <w:autoSpaceDE w:val="0"/>
        <w:autoSpaceDN w:val="0"/>
        <w:adjustRightInd w:val="0"/>
        <w:spacing w:after="0"/>
        <w:ind w:firstLine="567"/>
        <w:rPr>
          <w:spacing w:val="-7"/>
        </w:rPr>
      </w:pPr>
      <w:r>
        <w:t>5.1. Приемка работ осуществляется  Заказчиком в течение 2 дней после получения им сообщения Подрядчика о готовности к сдаче выполненных работ. Заказчик рассматривает результаты и осуществляет приемку выполненных работ по настоящему договору на предмет соответствия их объема, качества требованиям, изложенным в настоящем договоре.</w:t>
      </w:r>
    </w:p>
    <w:p w:rsidR="008218E6" w:rsidRDefault="008218E6" w:rsidP="00935E39">
      <w:pPr>
        <w:spacing w:after="0"/>
        <w:ind w:firstLine="540"/>
      </w:pPr>
      <w:r>
        <w:t xml:space="preserve"> 5.2. Работы считаются принятыми с момента подписания сторонами Акта приемки выполненных работ  (форма КС - 2).</w:t>
      </w:r>
    </w:p>
    <w:p w:rsidR="008218E6" w:rsidRDefault="008218E6" w:rsidP="00935E39">
      <w:pPr>
        <w:spacing w:after="0"/>
        <w:ind w:firstLine="540"/>
      </w:pPr>
      <w:r>
        <w:t>5.3. В случае отказа  Заказчика принять выполненные работы из-за обнаруженных недостатков,  Заказчик направляет Подрядчику письменный мотивированный отказ от приемки работ, с указанием на необходимые доработки, которые Подрядчик в срок, не превышающий 5 (пять) дней (если специально не оговорен иной срок) с момента направления  Заказчиком мотивированного отказа устраняет своими силами и за свой счет, после чего Стороны возвращаются к процедуре подписания соответствующего Акта.</w:t>
      </w:r>
    </w:p>
    <w:p w:rsidR="008218E6" w:rsidRDefault="008218E6" w:rsidP="002D55F6">
      <w:pPr>
        <w:spacing w:after="0"/>
        <w:ind w:firstLine="709"/>
      </w:pPr>
      <w:r>
        <w:t>5.4. Заказчик, обнаруживший после приемки работы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после их обнаружения.</w:t>
      </w:r>
    </w:p>
    <w:p w:rsidR="008218E6" w:rsidRDefault="008218E6" w:rsidP="002D55F6">
      <w:pPr>
        <w:spacing w:after="0"/>
        <w:ind w:firstLine="709"/>
      </w:pPr>
      <w:r>
        <w:t>5.5.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либо по соглашению между сторонами, - обе стороны поровну.</w:t>
      </w:r>
    </w:p>
    <w:p w:rsidR="008218E6" w:rsidRDefault="008218E6" w:rsidP="002D55F6">
      <w:pPr>
        <w:spacing w:after="0"/>
        <w:jc w:val="center"/>
        <w:rPr>
          <w:b/>
          <w:bCs/>
        </w:rPr>
      </w:pPr>
      <w:r>
        <w:rPr>
          <w:b/>
          <w:bCs/>
        </w:rPr>
        <w:t>6. ГАРАНТИИ</w:t>
      </w:r>
    </w:p>
    <w:p w:rsidR="008218E6" w:rsidRDefault="008218E6" w:rsidP="002D55F6">
      <w:pPr>
        <w:shd w:val="clear" w:color="auto" w:fill="FFFFFF"/>
        <w:spacing w:after="0"/>
        <w:ind w:firstLine="600"/>
      </w:pPr>
      <w:r>
        <w:t>6.1. Подрядчик гарантирует качество выполненных работ, включая комплектующие и крепежные элементы.</w:t>
      </w:r>
    </w:p>
    <w:p w:rsidR="008218E6" w:rsidRDefault="008218E6" w:rsidP="002D55F6">
      <w:pPr>
        <w:shd w:val="clear" w:color="auto" w:fill="FFFFFF"/>
        <w:spacing w:after="0"/>
        <w:ind w:firstLine="600"/>
      </w:pPr>
      <w:r>
        <w:t>6.2. Гарантийный срок на монтажные и ремонтные работы – 24 (двадцать четыре) месяца, на изделия – 24 (двадцать четыре) месяца, с момента подписания Акта приемки выполненных работ (КС-2).</w:t>
      </w:r>
    </w:p>
    <w:p w:rsidR="008218E6" w:rsidRDefault="008218E6" w:rsidP="002D55F6">
      <w:pPr>
        <w:spacing w:after="0"/>
        <w:ind w:firstLine="600"/>
      </w:pPr>
      <w:r>
        <w:t>6.3. В течение гарантийного срока Подрядчик обязан устранять своими силами и за свой счет все неисправности и дефекты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218E6" w:rsidRDefault="008218E6" w:rsidP="002D55F6">
      <w:pPr>
        <w:ind w:firstLine="709"/>
      </w:pPr>
      <w:r>
        <w:t>6.4. В случае уклонения Подрядчика в течение 5 (пяти) дней от составления акта  Заказчик вправе составить соответствующий акт самостоятельно или с привлечением экспертной организации – независимого эксперта.</w:t>
      </w:r>
    </w:p>
    <w:p w:rsidR="008218E6" w:rsidRDefault="008218E6" w:rsidP="002D55F6">
      <w:pPr>
        <w:ind w:firstLine="709"/>
      </w:pPr>
      <w:r>
        <w:t>При этом расходы на соответствующую экспертизу несёт Подрядчик, за исключением случаев, когда экспертизой установлено отсутствие нарушений Подрядчиком настоящего Договора или причинно-следственной связи между действиями Подрядчика и обнаруженными недостатками. В указанных случаях расходы на экспертизу несёт Сторона, потребовавшая назначение экспертизы, а если она назначена по соглашению между Сторонами, обе Стороны поровну.</w:t>
      </w:r>
    </w:p>
    <w:p w:rsidR="008218E6" w:rsidRDefault="008218E6" w:rsidP="002D55F6">
      <w:pPr>
        <w:spacing w:after="0"/>
        <w:ind w:firstLine="567"/>
      </w:pPr>
      <w:r>
        <w:t>6.5. Указанные гарантии не распространяются на случаи преднамеренного повреждения объекта со стороны третьих лиц.</w:t>
      </w:r>
    </w:p>
    <w:p w:rsidR="008218E6" w:rsidRDefault="008218E6" w:rsidP="002D55F6">
      <w:pPr>
        <w:shd w:val="clear" w:color="auto" w:fill="FFFFFF"/>
        <w:spacing w:after="0"/>
        <w:ind w:firstLine="567"/>
        <w:jc w:val="center"/>
        <w:rPr>
          <w:b/>
          <w:bCs/>
        </w:rPr>
      </w:pPr>
    </w:p>
    <w:p w:rsidR="008218E6" w:rsidRDefault="008218E6" w:rsidP="002D55F6">
      <w:pPr>
        <w:shd w:val="clear" w:color="auto" w:fill="FFFFFF"/>
        <w:spacing w:after="0"/>
        <w:ind w:firstLine="567"/>
        <w:jc w:val="center"/>
        <w:rPr>
          <w:b/>
          <w:bCs/>
        </w:rPr>
      </w:pPr>
    </w:p>
    <w:p w:rsidR="008218E6" w:rsidRDefault="008218E6" w:rsidP="002D55F6">
      <w:pPr>
        <w:shd w:val="clear" w:color="auto" w:fill="FFFFFF"/>
        <w:spacing w:after="0"/>
        <w:ind w:firstLine="567"/>
        <w:jc w:val="center"/>
        <w:rPr>
          <w:b/>
          <w:bCs/>
        </w:rPr>
      </w:pPr>
      <w:r>
        <w:rPr>
          <w:b/>
          <w:bCs/>
        </w:rPr>
        <w:t>7.</w:t>
      </w:r>
      <w:r>
        <w:t xml:space="preserve"> </w:t>
      </w:r>
      <w:r>
        <w:rPr>
          <w:b/>
          <w:bCs/>
        </w:rPr>
        <w:t>ОТВЕТСТВЕННОСТЬ СТОРОН</w:t>
      </w:r>
    </w:p>
    <w:p w:rsidR="008218E6" w:rsidRDefault="008218E6" w:rsidP="002D55F6">
      <w:pPr>
        <w:spacing w:after="0"/>
        <w:ind w:firstLine="540"/>
      </w:pPr>
      <w:r>
        <w:t>7.1.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государственным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другой стороны.</w:t>
      </w:r>
    </w:p>
    <w:p w:rsidR="008218E6" w:rsidRDefault="008218E6" w:rsidP="002D55F6">
      <w:pPr>
        <w:spacing w:after="0"/>
        <w:ind w:firstLine="540"/>
      </w:pPr>
      <w:r>
        <w:t xml:space="preserve">7.2. В случае просрочки исполнения Подрядчиком обязательств по выполнению работ в установленные сроки, Заказчик вправе потребовать от Подрядчика уплату неустойки. Неустойка начисляется за каждый день просрочки исполнения обязательств, начиная со дня, следующего после истечения установленного срока. Размер такой неустойки составляет  0,01 % от цены Договора. 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 </w:t>
      </w:r>
    </w:p>
    <w:p w:rsidR="008218E6" w:rsidRDefault="008218E6" w:rsidP="002D55F6">
      <w:pPr>
        <w:spacing w:after="0"/>
        <w:ind w:firstLine="540"/>
      </w:pPr>
      <w:r>
        <w:t>7.3. В случае  выполнения работ ненадлежащего качества Заказчик вправе потребовать от Подрядчика уплату неустойки  в размере 0,01 % от цены Договора, за каждый день с момента направления Заказчиком Подрядчику уведомления о ненадлежащем исполнении Подрядчиком обязательств по выполнению работ до момента устранения недостатков выполненных работ. Под работами ненадлежащего качества понимаются работы, результат которых не соответствует требованиям, установленным  п. 4.1.6. настоящего Контракта.</w:t>
      </w:r>
    </w:p>
    <w:p w:rsidR="008218E6" w:rsidRDefault="008218E6" w:rsidP="002D55F6">
      <w:pPr>
        <w:spacing w:after="0"/>
        <w:ind w:firstLine="540"/>
      </w:pPr>
      <w:r>
        <w:t xml:space="preserve">7.4. В случае  нарушения Подрядчиком обязательств по выполнению работ в объеме, предусмотренном Договором, Заказчик вправе потребовать от Подрядчика уплату неустойки  в размере 0,01 % от стоимости работ, которые были выполнены ненадлежащим образом, за каждый день просрочки с момента направления Заказчиком Подрядчику уведомления о ненадлежащем исполнении Подрядчиком обязательств по выполнению работ до момента исполнения обязательств Подрядчиком в надлежащем объеме. </w:t>
      </w:r>
    </w:p>
    <w:p w:rsidR="008218E6" w:rsidRDefault="008218E6" w:rsidP="002D55F6">
      <w:pPr>
        <w:spacing w:after="0"/>
        <w:ind w:firstLine="540"/>
      </w:pPr>
      <w:r>
        <w:t>7.5. Ответственность Сторон в иных случаях определяется в соответствии с законодательством Российской Федерации и Амурской области.</w:t>
      </w:r>
    </w:p>
    <w:p w:rsidR="008218E6" w:rsidRDefault="008218E6" w:rsidP="002D55F6">
      <w:pPr>
        <w:spacing w:after="0"/>
        <w:ind w:firstLine="540"/>
      </w:pPr>
    </w:p>
    <w:p w:rsidR="008218E6" w:rsidRDefault="008218E6" w:rsidP="002D55F6">
      <w:pPr>
        <w:shd w:val="clear" w:color="auto" w:fill="FFFFFF"/>
        <w:spacing w:after="0"/>
        <w:ind w:firstLine="567"/>
        <w:jc w:val="center"/>
        <w:rPr>
          <w:b/>
          <w:bCs/>
        </w:rPr>
      </w:pPr>
      <w:r>
        <w:rPr>
          <w:b/>
          <w:bCs/>
        </w:rPr>
        <w:t>8. ДЕЙСТВИЕ НЕПРЕОДОЛИМОЙ СИЛЫ</w:t>
      </w:r>
    </w:p>
    <w:p w:rsidR="008218E6" w:rsidRDefault="008218E6" w:rsidP="002D55F6">
      <w:pPr>
        <w:shd w:val="clear" w:color="auto" w:fill="FFFFFF"/>
        <w:spacing w:after="0"/>
        <w:ind w:firstLine="567"/>
        <w:rPr>
          <w:spacing w:val="-1"/>
        </w:rPr>
      </w:pPr>
      <w:r>
        <w:t xml:space="preserve">8.1. Ни одна из сторон не несет ответственности перед другой стороной за несвоевременное </w:t>
      </w:r>
      <w:r>
        <w:rPr>
          <w:spacing w:val="-1"/>
        </w:rPr>
        <w:t xml:space="preserve">выполнение обязательств, обусловленные обстоятельствами, возникшими помимо воли и желания сторон и </w:t>
      </w:r>
      <w:r>
        <w:t>которые нельзя предвидеть или избежать, включая наводнения, пожары и другие стихийные бедствия.</w:t>
      </w:r>
    </w:p>
    <w:p w:rsidR="008218E6" w:rsidRDefault="008218E6" w:rsidP="00935E39">
      <w:pPr>
        <w:widowControl w:val="0"/>
        <w:shd w:val="clear" w:color="auto" w:fill="FFFFFF"/>
        <w:tabs>
          <w:tab w:val="left" w:pos="1142"/>
        </w:tabs>
        <w:autoSpaceDE w:val="0"/>
        <w:autoSpaceDN w:val="0"/>
        <w:adjustRightInd w:val="0"/>
        <w:spacing w:after="0"/>
        <w:ind w:firstLine="540"/>
        <w:rPr>
          <w:spacing w:val="-8"/>
        </w:rPr>
      </w:pPr>
      <w:r>
        <w:t>8.2. Свидетельство, выданное соответствующей торговой палатой или иным компетентным государственным органом Российской Федерации, является достаточным подтверждением наличия и продолжительности действия непреодолимой силы.</w:t>
      </w:r>
    </w:p>
    <w:p w:rsidR="008218E6" w:rsidRDefault="008218E6" w:rsidP="00935E39">
      <w:pPr>
        <w:widowControl w:val="0"/>
        <w:shd w:val="clear" w:color="auto" w:fill="FFFFFF"/>
        <w:tabs>
          <w:tab w:val="left" w:pos="1142"/>
        </w:tabs>
        <w:autoSpaceDE w:val="0"/>
        <w:autoSpaceDN w:val="0"/>
        <w:adjustRightInd w:val="0"/>
        <w:spacing w:after="0"/>
        <w:ind w:firstLine="540"/>
        <w:rPr>
          <w:spacing w:val="-8"/>
        </w:rPr>
      </w:pPr>
      <w:r>
        <w:t>8.3. Сторона, которая не исполняет своего обязательства, должна дать не позднее пяти дней с момента возникновения указанных обстоятельств извещение другой стороне о препятствии и его влиянии на исполнение обязательств по Договору.</w:t>
      </w:r>
    </w:p>
    <w:p w:rsidR="008218E6" w:rsidRDefault="008218E6" w:rsidP="002D55F6">
      <w:pPr>
        <w:shd w:val="clear" w:color="auto" w:fill="FFFFFF"/>
        <w:tabs>
          <w:tab w:val="left" w:pos="1387"/>
        </w:tabs>
        <w:spacing w:after="0"/>
        <w:ind w:firstLine="567"/>
      </w:pPr>
      <w:r>
        <w:rPr>
          <w:spacing w:val="-7"/>
        </w:rPr>
        <w:t>8.4.</w:t>
      </w:r>
      <w:r>
        <w:t xml:space="preserve"> Если обстоятельства непреодолимой силы действуют на протяжении 30 (тридцати) последовательных дней, настоящий Договор может быть расторгнут  Заказчиком или Подрядчиком путем направления уведомления другой стороне. При этом Подрядчик осуществляет возврат всех уплаченных Заказчиком денежных средств, за вычетом фактически понесенных Подрядчиком расходов на Работы, которые были приняты  Заказчиком в соответствии с условиями настоящего Договора.</w:t>
      </w:r>
    </w:p>
    <w:p w:rsidR="008218E6" w:rsidRDefault="008218E6" w:rsidP="002D55F6">
      <w:pPr>
        <w:shd w:val="clear" w:color="auto" w:fill="FFFFFF"/>
        <w:tabs>
          <w:tab w:val="left" w:pos="1387"/>
        </w:tabs>
        <w:spacing w:after="0"/>
        <w:ind w:firstLine="567"/>
        <w:rPr>
          <w:b/>
          <w:bCs/>
        </w:rPr>
      </w:pPr>
    </w:p>
    <w:p w:rsidR="008218E6" w:rsidRDefault="008218E6" w:rsidP="002D55F6">
      <w:pPr>
        <w:shd w:val="clear" w:color="auto" w:fill="FFFFFF"/>
        <w:spacing w:after="0"/>
        <w:ind w:firstLine="567"/>
        <w:jc w:val="center"/>
      </w:pPr>
      <w:r>
        <w:rPr>
          <w:b/>
          <w:bCs/>
        </w:rPr>
        <w:t>9. ПОРЯДОК РАЗРЕШЕНИЯ СПОРОВ</w:t>
      </w:r>
    </w:p>
    <w:p w:rsidR="008218E6" w:rsidRDefault="008218E6" w:rsidP="002D55F6">
      <w:pPr>
        <w:shd w:val="clear" w:color="auto" w:fill="FFFFFF"/>
        <w:tabs>
          <w:tab w:val="left" w:pos="1138"/>
        </w:tabs>
        <w:spacing w:after="0"/>
        <w:ind w:firstLine="567"/>
      </w:pPr>
      <w:r>
        <w:rPr>
          <w:spacing w:val="-5"/>
        </w:rPr>
        <w:t>9.1.</w:t>
      </w:r>
      <w:r>
        <w:tab/>
        <w:t>Все споры или разногласия, возникающие между сторонами по настоящему Договору или в связи с ним, разрешаются путем переговоров между сторонами, а также в письменном виде.</w:t>
      </w:r>
    </w:p>
    <w:p w:rsidR="008218E6" w:rsidRDefault="008218E6" w:rsidP="002D55F6">
      <w:pPr>
        <w:shd w:val="clear" w:color="auto" w:fill="FFFFFF"/>
        <w:tabs>
          <w:tab w:val="left" w:pos="1238"/>
        </w:tabs>
        <w:spacing w:after="0"/>
        <w:ind w:firstLine="567"/>
      </w:pPr>
      <w:r>
        <w:rPr>
          <w:spacing w:val="-5"/>
        </w:rPr>
        <w:t>9.2.</w:t>
      </w:r>
      <w:r>
        <w:tab/>
        <w:t>В случае невозможности разрешения разногласий путем переговоров они подлежат рассмотрению в Арбитражном суде Амурской области, в установленном законодательством России порядке.</w:t>
      </w:r>
    </w:p>
    <w:p w:rsidR="008218E6" w:rsidRDefault="008218E6" w:rsidP="002D55F6">
      <w:pPr>
        <w:shd w:val="clear" w:color="auto" w:fill="FFFFFF"/>
        <w:spacing w:after="0"/>
        <w:ind w:firstLine="567"/>
        <w:jc w:val="center"/>
        <w:rPr>
          <w:b/>
          <w:bCs/>
        </w:rPr>
      </w:pPr>
    </w:p>
    <w:p w:rsidR="008218E6" w:rsidRDefault="008218E6" w:rsidP="002D55F6">
      <w:pPr>
        <w:shd w:val="clear" w:color="auto" w:fill="FFFFFF"/>
        <w:spacing w:after="0"/>
        <w:ind w:firstLine="567"/>
        <w:jc w:val="center"/>
      </w:pPr>
      <w:r>
        <w:rPr>
          <w:b/>
          <w:bCs/>
        </w:rPr>
        <w:t>10. ПОРЯДОК ИЗМЕНЕНИЯ И ДОПОЛНЕНИЯ ДОГОВОРА</w:t>
      </w:r>
    </w:p>
    <w:p w:rsidR="008218E6" w:rsidRDefault="008218E6" w:rsidP="002D55F6">
      <w:pPr>
        <w:shd w:val="clear" w:color="auto" w:fill="FFFFFF"/>
        <w:tabs>
          <w:tab w:val="left" w:pos="1214"/>
        </w:tabs>
        <w:spacing w:after="0"/>
        <w:ind w:firstLine="567"/>
      </w:pPr>
      <w:r>
        <w:rPr>
          <w:spacing w:val="-9"/>
        </w:rPr>
        <w:t>10.1.</w:t>
      </w:r>
      <w:r>
        <w:tab/>
      </w:r>
      <w:r>
        <w:rPr>
          <w:spacing w:val="-1"/>
        </w:rPr>
        <w:t xml:space="preserve">Любые изменения и дополнения к настоящему Договору имеют силу с момента их подписания и только в том случае, если </w:t>
      </w:r>
      <w:r>
        <w:t>они оформлены в письменном виде, подписаны обеими сторонами и скреплены печатями.</w:t>
      </w:r>
    </w:p>
    <w:p w:rsidR="008218E6" w:rsidRDefault="008218E6" w:rsidP="002D55F6">
      <w:pPr>
        <w:shd w:val="clear" w:color="auto" w:fill="FFFFFF"/>
        <w:tabs>
          <w:tab w:val="left" w:pos="1301"/>
        </w:tabs>
        <w:spacing w:after="0"/>
        <w:ind w:firstLine="567"/>
      </w:pPr>
      <w:r>
        <w:rPr>
          <w:spacing w:val="-10"/>
        </w:rPr>
        <w:t>10.2.</w:t>
      </w:r>
      <w:r>
        <w:tab/>
        <w:t>Досрочное расторжение Договора может иметь место по соглашению сторон либо по основаниям, предусмотренным действующим гражданским законодательством на территории Российской Федерации и настоящим Договором.</w:t>
      </w:r>
    </w:p>
    <w:p w:rsidR="008218E6" w:rsidRDefault="008218E6" w:rsidP="002D55F6">
      <w:pPr>
        <w:widowControl w:val="0"/>
        <w:shd w:val="clear" w:color="auto" w:fill="FFFFFF"/>
        <w:tabs>
          <w:tab w:val="left" w:pos="1958"/>
        </w:tabs>
        <w:autoSpaceDE w:val="0"/>
        <w:autoSpaceDN w:val="0"/>
        <w:adjustRightInd w:val="0"/>
        <w:spacing w:after="0"/>
        <w:ind w:firstLine="567"/>
        <w:rPr>
          <w:spacing w:val="-9"/>
        </w:rPr>
      </w:pPr>
      <w:r>
        <w:t>10.3. Настоящий Договор составлен в двух экземплярах, имеющих одинаковую юридическую силу, по одному экземпляру для каждой из сторон.</w:t>
      </w:r>
    </w:p>
    <w:p w:rsidR="008218E6" w:rsidRDefault="008218E6" w:rsidP="00935E39">
      <w:pPr>
        <w:shd w:val="clear" w:color="auto" w:fill="FFFFFF"/>
        <w:spacing w:after="0"/>
        <w:jc w:val="center"/>
        <w:rPr>
          <w:b/>
          <w:bCs/>
          <w:spacing w:val="-2"/>
        </w:rPr>
      </w:pPr>
    </w:p>
    <w:p w:rsidR="008218E6" w:rsidRDefault="008218E6" w:rsidP="00935E39">
      <w:pPr>
        <w:shd w:val="clear" w:color="auto" w:fill="FFFFFF"/>
        <w:spacing w:after="0"/>
        <w:jc w:val="center"/>
        <w:rPr>
          <w:b/>
          <w:bCs/>
          <w:spacing w:val="-2"/>
        </w:rPr>
      </w:pPr>
    </w:p>
    <w:p w:rsidR="008218E6" w:rsidRDefault="008218E6" w:rsidP="00935E39">
      <w:pPr>
        <w:shd w:val="clear" w:color="auto" w:fill="FFFFFF"/>
        <w:spacing w:after="0"/>
        <w:jc w:val="center"/>
        <w:rPr>
          <w:b/>
          <w:bCs/>
          <w:spacing w:val="-2"/>
        </w:rPr>
      </w:pPr>
    </w:p>
    <w:p w:rsidR="008218E6" w:rsidRDefault="008218E6" w:rsidP="00935E39">
      <w:pPr>
        <w:shd w:val="clear" w:color="auto" w:fill="FFFFFF"/>
        <w:spacing w:after="0"/>
        <w:jc w:val="center"/>
        <w:rPr>
          <w:b/>
          <w:bCs/>
          <w:spacing w:val="-2"/>
        </w:rPr>
      </w:pPr>
      <w:r>
        <w:rPr>
          <w:b/>
          <w:bCs/>
          <w:spacing w:val="-2"/>
        </w:rPr>
        <w:t>11. СРОК ДЕЙСТВИЯ ДОГОВОРА</w:t>
      </w:r>
    </w:p>
    <w:p w:rsidR="008218E6" w:rsidRDefault="008218E6" w:rsidP="002D55F6">
      <w:pPr>
        <w:spacing w:after="0"/>
        <w:ind w:firstLine="540"/>
      </w:pPr>
      <w:r>
        <w:t xml:space="preserve">11.1. Настоящий Договор  вступает в силу с момента его подписания Сторонами и действует до полного исполнения обязательств по договору обеими сторонами. </w:t>
      </w:r>
    </w:p>
    <w:p w:rsidR="008218E6" w:rsidRDefault="008218E6" w:rsidP="002D55F6">
      <w:pPr>
        <w:spacing w:after="0"/>
        <w:ind w:firstLine="540"/>
      </w:pPr>
      <w:r>
        <w:t xml:space="preserve">11.2. Настоящий Договор, может быть, расторгнут по соглашению Сторон либо в судебном порядке, по основаниям установленным законодательством Российской Федерации. </w:t>
      </w:r>
    </w:p>
    <w:p w:rsidR="008218E6" w:rsidRDefault="008218E6" w:rsidP="002D55F6">
      <w:pPr>
        <w:shd w:val="clear" w:color="auto" w:fill="FFFFFF"/>
        <w:spacing w:after="0"/>
        <w:ind w:firstLine="567"/>
        <w:jc w:val="center"/>
        <w:rPr>
          <w:b/>
          <w:bCs/>
          <w:spacing w:val="-2"/>
        </w:rPr>
      </w:pPr>
    </w:p>
    <w:p w:rsidR="008218E6" w:rsidRDefault="008218E6" w:rsidP="002D55F6">
      <w:pPr>
        <w:shd w:val="clear" w:color="auto" w:fill="FFFFFF"/>
        <w:spacing w:after="0"/>
        <w:ind w:firstLine="567"/>
        <w:jc w:val="center"/>
        <w:rPr>
          <w:b/>
          <w:bCs/>
          <w:spacing w:val="-2"/>
        </w:rPr>
      </w:pPr>
    </w:p>
    <w:p w:rsidR="008218E6" w:rsidRDefault="008218E6" w:rsidP="002D55F6">
      <w:pPr>
        <w:shd w:val="clear" w:color="auto" w:fill="FFFFFF"/>
        <w:spacing w:after="0"/>
        <w:ind w:firstLine="567"/>
        <w:jc w:val="center"/>
        <w:rPr>
          <w:b/>
          <w:bCs/>
        </w:rPr>
      </w:pPr>
      <w:r>
        <w:rPr>
          <w:b/>
          <w:bCs/>
          <w:spacing w:val="-2"/>
        </w:rPr>
        <w:t>12. ЮРИДИЧЕСКИЕ АДРЕСА, БАНКОВСКИЕ РЕКВИЗИТЫ</w:t>
      </w:r>
    </w:p>
    <w:tbl>
      <w:tblPr>
        <w:tblW w:w="9540" w:type="dxa"/>
        <w:tblInd w:w="2" w:type="dxa"/>
        <w:tblLayout w:type="fixed"/>
        <w:tblCellMar>
          <w:left w:w="0" w:type="dxa"/>
          <w:right w:w="0" w:type="dxa"/>
        </w:tblCellMar>
        <w:tblLook w:val="00A0"/>
      </w:tblPr>
      <w:tblGrid>
        <w:gridCol w:w="4361"/>
        <w:gridCol w:w="499"/>
        <w:gridCol w:w="4680"/>
      </w:tblGrid>
      <w:tr w:rsidR="008218E6" w:rsidTr="00935E39">
        <w:trPr>
          <w:trHeight w:val="4852"/>
        </w:trPr>
        <w:tc>
          <w:tcPr>
            <w:tcW w:w="4361" w:type="dxa"/>
            <w:tcMar>
              <w:top w:w="0" w:type="dxa"/>
              <w:left w:w="108" w:type="dxa"/>
              <w:bottom w:w="0" w:type="dxa"/>
              <w:right w:w="108" w:type="dxa"/>
            </w:tcMar>
          </w:tcPr>
          <w:p w:rsidR="008218E6" w:rsidRPr="00935E39" w:rsidRDefault="008218E6">
            <w:pPr>
              <w:spacing w:after="0"/>
              <w:rPr>
                <w:b/>
                <w:bCs/>
              </w:rPr>
            </w:pPr>
          </w:p>
          <w:p w:rsidR="008218E6" w:rsidRPr="00935E39" w:rsidRDefault="008218E6" w:rsidP="00BA2145">
            <w:pPr>
              <w:spacing w:after="0"/>
              <w:jc w:val="center"/>
              <w:rPr>
                <w:b/>
                <w:bCs/>
              </w:rPr>
            </w:pPr>
            <w:r w:rsidRPr="00935E39">
              <w:rPr>
                <w:b/>
                <w:bCs/>
              </w:rPr>
              <w:t>Подрядчик:</w:t>
            </w: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Default="008218E6">
            <w:pPr>
              <w:spacing w:after="0"/>
            </w:pPr>
          </w:p>
          <w:p w:rsidR="008218E6" w:rsidRPr="00935E39" w:rsidRDefault="008218E6">
            <w:pPr>
              <w:spacing w:after="0"/>
            </w:pPr>
          </w:p>
          <w:p w:rsidR="008218E6" w:rsidRPr="00935E39" w:rsidRDefault="008218E6" w:rsidP="00935E39">
            <w:pPr>
              <w:spacing w:after="0"/>
            </w:pPr>
            <w:r>
              <w:t>_____________/____________________/</w:t>
            </w:r>
          </w:p>
          <w:p w:rsidR="008218E6" w:rsidRPr="00935E39" w:rsidRDefault="008218E6" w:rsidP="00935E39">
            <w:pPr>
              <w:spacing w:after="0"/>
            </w:pPr>
          </w:p>
          <w:p w:rsidR="008218E6" w:rsidRPr="00935E39" w:rsidRDefault="008218E6" w:rsidP="00935E39">
            <w:pPr>
              <w:spacing w:after="0"/>
            </w:pPr>
            <w:r w:rsidRPr="00935E39">
              <w:t>«__</w:t>
            </w:r>
            <w:r>
              <w:t>__</w:t>
            </w:r>
            <w:r w:rsidRPr="00935E39">
              <w:t>_»__</w:t>
            </w:r>
            <w:r>
              <w:t>_____________</w:t>
            </w:r>
            <w:r w:rsidRPr="00935E39">
              <w:t>______2012 г.</w:t>
            </w:r>
          </w:p>
          <w:p w:rsidR="008218E6" w:rsidRPr="00935E39" w:rsidRDefault="008218E6" w:rsidP="00935E39">
            <w:pPr>
              <w:spacing w:after="0"/>
            </w:pPr>
          </w:p>
          <w:p w:rsidR="008218E6" w:rsidRPr="00935E39" w:rsidRDefault="008218E6" w:rsidP="00935E39">
            <w:pPr>
              <w:spacing w:after="0"/>
            </w:pPr>
            <w:r w:rsidRPr="00935E39">
              <w:t>М.П.</w:t>
            </w:r>
          </w:p>
        </w:tc>
        <w:tc>
          <w:tcPr>
            <w:tcW w:w="499" w:type="dxa"/>
          </w:tcPr>
          <w:p w:rsidR="008218E6" w:rsidRPr="00935E39" w:rsidRDefault="008218E6">
            <w:pPr>
              <w:spacing w:after="0"/>
              <w:rPr>
                <w:b/>
                <w:bCs/>
              </w:rPr>
            </w:pPr>
          </w:p>
        </w:tc>
        <w:tc>
          <w:tcPr>
            <w:tcW w:w="4680" w:type="dxa"/>
            <w:tcMar>
              <w:top w:w="0" w:type="dxa"/>
              <w:left w:w="108" w:type="dxa"/>
              <w:bottom w:w="0" w:type="dxa"/>
              <w:right w:w="108" w:type="dxa"/>
            </w:tcMar>
          </w:tcPr>
          <w:p w:rsidR="008218E6" w:rsidRPr="00935E39" w:rsidRDefault="008218E6">
            <w:pPr>
              <w:spacing w:after="0"/>
              <w:rPr>
                <w:b/>
                <w:bCs/>
              </w:rPr>
            </w:pPr>
            <w:r w:rsidRPr="00935E39">
              <w:rPr>
                <w:b/>
                <w:bCs/>
              </w:rPr>
              <w:t xml:space="preserve">  </w:t>
            </w:r>
          </w:p>
          <w:p w:rsidR="008218E6" w:rsidRPr="00935E39" w:rsidRDefault="008218E6">
            <w:pPr>
              <w:spacing w:after="0"/>
              <w:jc w:val="center"/>
              <w:rPr>
                <w:b/>
                <w:bCs/>
              </w:rPr>
            </w:pPr>
            <w:r w:rsidRPr="00935E39">
              <w:rPr>
                <w:b/>
                <w:bCs/>
              </w:rPr>
              <w:t xml:space="preserve"> Заказчик:</w:t>
            </w:r>
          </w:p>
          <w:p w:rsidR="008218E6" w:rsidRPr="00935E39" w:rsidRDefault="008218E6">
            <w:pPr>
              <w:spacing w:after="0"/>
            </w:pPr>
            <w:r w:rsidRPr="00935E39">
              <w:t>ГАОУ ДОД Амурская ОДЮСШ</w:t>
            </w:r>
          </w:p>
          <w:p w:rsidR="008218E6" w:rsidRPr="00935E39" w:rsidRDefault="008218E6">
            <w:pPr>
              <w:spacing w:after="0"/>
            </w:pPr>
            <w:r w:rsidRPr="00935E39">
              <w:t>675025, г.Благовещенск, ул.Ленина,46</w:t>
            </w:r>
          </w:p>
          <w:p w:rsidR="008218E6" w:rsidRPr="00935E39" w:rsidRDefault="008218E6">
            <w:pPr>
              <w:spacing w:after="0"/>
            </w:pPr>
            <w:r w:rsidRPr="00935E39">
              <w:t>ИНН 2801019462</w:t>
            </w:r>
          </w:p>
          <w:p w:rsidR="008218E6" w:rsidRPr="00935E39" w:rsidRDefault="008218E6">
            <w:pPr>
              <w:spacing w:after="0"/>
            </w:pPr>
            <w:r w:rsidRPr="00935E39">
              <w:t>КПП 280101001</w:t>
            </w:r>
          </w:p>
          <w:p w:rsidR="008218E6" w:rsidRPr="00935E39" w:rsidRDefault="008218E6">
            <w:pPr>
              <w:spacing w:after="0"/>
            </w:pPr>
            <w:r w:rsidRPr="00935E39">
              <w:t>р/с 40603810803000036241 в Благовещенском ОСБ 8636 г.Благовещенск</w:t>
            </w:r>
          </w:p>
          <w:p w:rsidR="008218E6" w:rsidRPr="00935E39" w:rsidRDefault="008218E6">
            <w:pPr>
              <w:spacing w:after="0"/>
            </w:pPr>
            <w:r w:rsidRPr="00935E39">
              <w:t>БИК 041012603</w:t>
            </w: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p>
          <w:p w:rsidR="008218E6" w:rsidRPr="00935E39" w:rsidRDefault="008218E6">
            <w:pPr>
              <w:spacing w:after="0"/>
            </w:pPr>
            <w:r>
              <w:t>_____________/_______________________/</w:t>
            </w:r>
          </w:p>
          <w:p w:rsidR="008218E6" w:rsidRPr="00935E39" w:rsidRDefault="008218E6">
            <w:pPr>
              <w:spacing w:after="0"/>
            </w:pPr>
          </w:p>
          <w:p w:rsidR="008218E6" w:rsidRPr="00935E39" w:rsidRDefault="008218E6">
            <w:pPr>
              <w:spacing w:after="0"/>
            </w:pPr>
            <w:r w:rsidRPr="00935E39">
              <w:t>«__</w:t>
            </w:r>
            <w:r>
              <w:t>__</w:t>
            </w:r>
            <w:r w:rsidRPr="00935E39">
              <w:t>_»__</w:t>
            </w:r>
            <w:r>
              <w:t>_______________</w:t>
            </w:r>
            <w:r w:rsidRPr="00935E39">
              <w:t>_______2012 г.</w:t>
            </w:r>
          </w:p>
          <w:p w:rsidR="008218E6" w:rsidRPr="00935E39" w:rsidRDefault="008218E6">
            <w:pPr>
              <w:spacing w:after="0"/>
            </w:pPr>
          </w:p>
          <w:p w:rsidR="008218E6" w:rsidRPr="00935E39" w:rsidRDefault="008218E6">
            <w:pPr>
              <w:spacing w:after="0"/>
            </w:pPr>
            <w:r w:rsidRPr="00935E39">
              <w:t>М.П.</w:t>
            </w:r>
          </w:p>
        </w:tc>
      </w:tr>
    </w:tbl>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2D55F6">
      <w:pPr>
        <w:spacing w:after="0"/>
        <w:jc w:val="right"/>
      </w:pPr>
    </w:p>
    <w:p w:rsidR="008218E6" w:rsidRDefault="008218E6" w:rsidP="00935E39">
      <w:pPr>
        <w:spacing w:after="0"/>
      </w:pPr>
    </w:p>
    <w:sectPr w:rsidR="008218E6" w:rsidSect="002D55F6">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55F6"/>
    <w:rsid w:val="00053C7B"/>
    <w:rsid w:val="00117276"/>
    <w:rsid w:val="00125CE7"/>
    <w:rsid w:val="00143619"/>
    <w:rsid w:val="001802A9"/>
    <w:rsid w:val="001C3A9A"/>
    <w:rsid w:val="001D1BC5"/>
    <w:rsid w:val="001D6FC3"/>
    <w:rsid w:val="00265AD3"/>
    <w:rsid w:val="002D4068"/>
    <w:rsid w:val="002D55F6"/>
    <w:rsid w:val="002E7E67"/>
    <w:rsid w:val="00327514"/>
    <w:rsid w:val="003F622C"/>
    <w:rsid w:val="00447DB4"/>
    <w:rsid w:val="004862B9"/>
    <w:rsid w:val="00486BF2"/>
    <w:rsid w:val="004C324C"/>
    <w:rsid w:val="00536A9E"/>
    <w:rsid w:val="005D720A"/>
    <w:rsid w:val="00677D4B"/>
    <w:rsid w:val="00733916"/>
    <w:rsid w:val="00740239"/>
    <w:rsid w:val="00773BD3"/>
    <w:rsid w:val="007F40F8"/>
    <w:rsid w:val="007F46CA"/>
    <w:rsid w:val="008218E6"/>
    <w:rsid w:val="009321D6"/>
    <w:rsid w:val="00935E39"/>
    <w:rsid w:val="0097021C"/>
    <w:rsid w:val="009B311B"/>
    <w:rsid w:val="009C2A6E"/>
    <w:rsid w:val="009D0B2B"/>
    <w:rsid w:val="009E6AD5"/>
    <w:rsid w:val="00A068D8"/>
    <w:rsid w:val="00A85521"/>
    <w:rsid w:val="00AC0C80"/>
    <w:rsid w:val="00AD3D6F"/>
    <w:rsid w:val="00B43046"/>
    <w:rsid w:val="00BA2145"/>
    <w:rsid w:val="00BE51C7"/>
    <w:rsid w:val="00C22CFC"/>
    <w:rsid w:val="00C311F0"/>
    <w:rsid w:val="00C44286"/>
    <w:rsid w:val="00CB40E7"/>
    <w:rsid w:val="00D62434"/>
    <w:rsid w:val="00D71496"/>
    <w:rsid w:val="00D73D2A"/>
    <w:rsid w:val="00D75D04"/>
    <w:rsid w:val="00D83314"/>
    <w:rsid w:val="00DC4E94"/>
    <w:rsid w:val="00E41B87"/>
    <w:rsid w:val="00E55802"/>
    <w:rsid w:val="00E62EF7"/>
    <w:rsid w:val="00E91881"/>
    <w:rsid w:val="00EB652B"/>
    <w:rsid w:val="00F43E4D"/>
    <w:rsid w:val="00F55B6C"/>
    <w:rsid w:val="00FA2F78"/>
    <w:rsid w:val="00FF7C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5F6"/>
    <w:pPr>
      <w:spacing w:after="60"/>
      <w:jc w:val="both"/>
    </w:pPr>
    <w:rPr>
      <w:rFonts w:ascii="Times New Roman" w:eastAsia="Times New Roman" w:hAnsi="Times New Roman"/>
      <w:sz w:val="24"/>
      <w:szCs w:val="24"/>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next w:val="Normal"/>
    <w:link w:val="Heading1Char"/>
    <w:uiPriority w:val="99"/>
    <w:qFormat/>
    <w:rsid w:val="002D55F6"/>
    <w:pPr>
      <w:keepNext/>
      <w:spacing w:before="240"/>
      <w:jc w:val="center"/>
      <w:outlineLvl w:val="0"/>
    </w:pPr>
    <w:rPr>
      <w:kern w:val="28"/>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basedOn w:val="DefaultParagraphFont"/>
    <w:link w:val="Heading1"/>
    <w:uiPriority w:val="99"/>
    <w:locked/>
    <w:rsid w:val="002D55F6"/>
    <w:rPr>
      <w:rFonts w:ascii="Times New Roman" w:hAnsi="Times New Roman" w:cs="Times New Roman"/>
      <w:kern w:val="28"/>
      <w:sz w:val="20"/>
      <w:szCs w:val="20"/>
      <w:lang w:eastAsia="ru-RU"/>
    </w:rPr>
  </w:style>
  <w:style w:type="character" w:customStyle="1" w:styleId="BodyTextChar">
    <w:name w:val="Body Text Char"/>
    <w:aliases w:val="Знак1 Знак Char,Знак1 Char"/>
    <w:basedOn w:val="DefaultParagraphFont"/>
    <w:link w:val="BodyText"/>
    <w:uiPriority w:val="99"/>
    <w:semiHidden/>
    <w:locked/>
    <w:rsid w:val="002D55F6"/>
    <w:rPr>
      <w:sz w:val="24"/>
      <w:szCs w:val="24"/>
    </w:rPr>
  </w:style>
  <w:style w:type="paragraph" w:styleId="BodyText">
    <w:name w:val="Body Text"/>
    <w:aliases w:val="Знак1 Знак,Знак1"/>
    <w:basedOn w:val="Normal"/>
    <w:link w:val="BodyTextChar"/>
    <w:uiPriority w:val="99"/>
    <w:semiHidden/>
    <w:rsid w:val="002D55F6"/>
    <w:pPr>
      <w:spacing w:after="120"/>
      <w:jc w:val="left"/>
    </w:pPr>
    <w:rPr>
      <w:rFonts w:ascii="Calibri" w:eastAsia="Calibri" w:hAnsi="Calibri" w:cs="Calibri"/>
      <w:lang w:eastAsia="en-US"/>
    </w:rPr>
  </w:style>
  <w:style w:type="character" w:customStyle="1" w:styleId="BodyTextChar1">
    <w:name w:val="Body Text Char1"/>
    <w:aliases w:val="Знак1 Знак Char1,Знак1 Char1"/>
    <w:basedOn w:val="DefaultParagraphFont"/>
    <w:link w:val="BodyText"/>
    <w:uiPriority w:val="99"/>
    <w:semiHidden/>
    <w:locked/>
    <w:rsid w:val="00E91881"/>
    <w:rPr>
      <w:rFonts w:ascii="Times New Roman" w:hAnsi="Times New Roman" w:cs="Times New Roman"/>
      <w:sz w:val="24"/>
      <w:szCs w:val="24"/>
    </w:rPr>
  </w:style>
  <w:style w:type="character" w:customStyle="1" w:styleId="a">
    <w:name w:val="Основной текст Знак"/>
    <w:basedOn w:val="DefaultParagraphFont"/>
    <w:link w:val="BodyText"/>
    <w:uiPriority w:val="99"/>
    <w:semiHidden/>
    <w:locked/>
    <w:rsid w:val="002D55F6"/>
    <w:rPr>
      <w:rFonts w:ascii="Times New Roman" w:hAnsi="Times New Roman" w:cs="Times New Roman"/>
      <w:sz w:val="24"/>
      <w:szCs w:val="24"/>
      <w:lang w:eastAsia="ru-RU"/>
    </w:rPr>
  </w:style>
  <w:style w:type="character" w:customStyle="1" w:styleId="BodyTextIndent2Char">
    <w:name w:val="Body Text Indent 2 Char"/>
    <w:aliases w:val="Знак Char"/>
    <w:basedOn w:val="DefaultParagraphFont"/>
    <w:link w:val="BodyTextIndent2"/>
    <w:uiPriority w:val="99"/>
    <w:semiHidden/>
    <w:locked/>
    <w:rsid w:val="002D55F6"/>
    <w:rPr>
      <w:sz w:val="24"/>
      <w:szCs w:val="24"/>
    </w:rPr>
  </w:style>
  <w:style w:type="paragraph" w:styleId="BodyTextIndent2">
    <w:name w:val="Body Text Indent 2"/>
    <w:aliases w:val="Знак"/>
    <w:basedOn w:val="Normal"/>
    <w:link w:val="BodyTextIndent2Char"/>
    <w:uiPriority w:val="99"/>
    <w:semiHidden/>
    <w:rsid w:val="002D55F6"/>
    <w:pPr>
      <w:spacing w:after="120" w:line="480" w:lineRule="auto"/>
      <w:ind w:left="283"/>
    </w:pPr>
    <w:rPr>
      <w:rFonts w:ascii="Calibri" w:eastAsia="Calibri" w:hAnsi="Calibri" w:cs="Calibri"/>
      <w:lang w:eastAsia="en-US"/>
    </w:rPr>
  </w:style>
  <w:style w:type="character" w:customStyle="1" w:styleId="BodyTextIndent2Char1">
    <w:name w:val="Body Text Indent 2 Char1"/>
    <w:aliases w:val="Знак Char1"/>
    <w:basedOn w:val="DefaultParagraphFont"/>
    <w:link w:val="BodyTextIndent2"/>
    <w:uiPriority w:val="99"/>
    <w:semiHidden/>
    <w:locked/>
    <w:rsid w:val="00E91881"/>
    <w:rPr>
      <w:rFonts w:ascii="Times New Roman" w:hAnsi="Times New Roman" w:cs="Times New Roman"/>
      <w:sz w:val="24"/>
      <w:szCs w:val="24"/>
    </w:rPr>
  </w:style>
  <w:style w:type="character" w:customStyle="1" w:styleId="21">
    <w:name w:val="Основной текст с отступом 2 Знак1"/>
    <w:basedOn w:val="DefaultParagraphFont"/>
    <w:link w:val="BodyTextIndent2"/>
    <w:uiPriority w:val="99"/>
    <w:semiHidden/>
    <w:locked/>
    <w:rsid w:val="002D55F6"/>
    <w:rPr>
      <w:rFonts w:ascii="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2D55F6"/>
    <w:pPr>
      <w:spacing w:after="120"/>
      <w:ind w:left="283"/>
      <w:jc w:val="left"/>
    </w:pPr>
    <w:rPr>
      <w:sz w:val="16"/>
      <w:szCs w:val="16"/>
    </w:rPr>
  </w:style>
  <w:style w:type="character" w:customStyle="1" w:styleId="BodyTextIndent3Char">
    <w:name w:val="Body Text Indent 3 Char"/>
    <w:basedOn w:val="DefaultParagraphFont"/>
    <w:link w:val="BodyTextIndent3"/>
    <w:uiPriority w:val="99"/>
    <w:semiHidden/>
    <w:locked/>
    <w:rsid w:val="002D55F6"/>
    <w:rPr>
      <w:rFonts w:ascii="Times New Roman" w:hAnsi="Times New Roman" w:cs="Times New Roman"/>
      <w:sz w:val="16"/>
      <w:szCs w:val="16"/>
      <w:lang w:eastAsia="ru-RU"/>
    </w:rPr>
  </w:style>
  <w:style w:type="paragraph" w:customStyle="1" w:styleId="a0">
    <w:name w:val="Содержимое таблицы"/>
    <w:basedOn w:val="Normal"/>
    <w:uiPriority w:val="99"/>
    <w:rsid w:val="002D55F6"/>
    <w:pPr>
      <w:suppressLineNumbers/>
      <w:suppressAutoHyphens/>
      <w:spacing w:after="0"/>
      <w:jc w:val="left"/>
    </w:pPr>
    <w:rPr>
      <w:lang w:eastAsia="ar-SA"/>
    </w:rPr>
  </w:style>
  <w:style w:type="paragraph" w:styleId="DocumentMap">
    <w:name w:val="Document Map"/>
    <w:basedOn w:val="Normal"/>
    <w:link w:val="DocumentMapChar"/>
    <w:uiPriority w:val="99"/>
    <w:semiHidden/>
    <w:rsid w:val="00773BD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881"/>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622345099">
      <w:marLeft w:val="0"/>
      <w:marRight w:val="0"/>
      <w:marTop w:val="0"/>
      <w:marBottom w:val="0"/>
      <w:divBdr>
        <w:top w:val="none" w:sz="0" w:space="0" w:color="auto"/>
        <w:left w:val="none" w:sz="0" w:space="0" w:color="auto"/>
        <w:bottom w:val="none" w:sz="0" w:space="0" w:color="auto"/>
        <w:right w:val="none" w:sz="0" w:space="0" w:color="auto"/>
      </w:divBdr>
    </w:div>
    <w:div w:id="6223451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233</TotalTime>
  <Pages>5</Pages>
  <Words>2111</Words>
  <Characters>12039</Characters>
  <Application>Microsoft Office Outlook</Application>
  <DocSecurity>0</DocSecurity>
  <Lines>0</Lines>
  <Paragraphs>0</Paragraphs>
  <ScaleCrop>false</ScaleCrop>
  <Company>€¬п ®аЈ ­Ё§ жЁЁ</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 Ї®«м§®ў вҐ«п</dc:creator>
  <cp:keywords/>
  <dc:description/>
  <cp:lastModifiedBy>User</cp:lastModifiedBy>
  <cp:revision>12</cp:revision>
  <cp:lastPrinted>2011-09-07T22:05:00Z</cp:lastPrinted>
  <dcterms:created xsi:type="dcterms:W3CDTF">2009-06-11T02:09:00Z</dcterms:created>
  <dcterms:modified xsi:type="dcterms:W3CDTF">2012-04-04T23:06:00Z</dcterms:modified>
</cp:coreProperties>
</file>